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D" w:rsidRDefault="00AE4955"/>
    <w:p w:rsidR="001B6E6D" w:rsidRDefault="001B6E6D" w:rsidP="001B6E6D">
      <w:pPr>
        <w:spacing w:before="67"/>
        <w:ind w:right="539"/>
        <w:jc w:val="center"/>
        <w:rPr>
          <w:rFonts w:ascii="Tw Cen MT"/>
          <w:b/>
          <w:color w:val="8064A2"/>
          <w:spacing w:val="1"/>
          <w:sz w:val="55"/>
        </w:rPr>
      </w:pPr>
    </w:p>
    <w:p w:rsidR="00311A96" w:rsidRPr="00B67180" w:rsidRDefault="00311A96" w:rsidP="00311A96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64A4"/>
          <w:sz w:val="32"/>
          <w:szCs w:val="32"/>
        </w:rPr>
      </w:pPr>
      <w:r w:rsidRPr="00B67180">
        <w:rPr>
          <w:rFonts w:ascii="Arial" w:hAnsi="Arial" w:cs="Arial"/>
          <w:b/>
          <w:bCs/>
          <w:color w:val="0064A4"/>
          <w:sz w:val="32"/>
          <w:szCs w:val="32"/>
        </w:rPr>
        <w:t xml:space="preserve">WHAT CAN I DO ABOUT </w:t>
      </w:r>
      <w:r w:rsidRPr="00B67180">
        <w:rPr>
          <w:rFonts w:ascii="Arial" w:hAnsi="Arial" w:cs="Arial"/>
          <w:b/>
          <w:bCs/>
          <w:i/>
          <w:iCs/>
          <w:color w:val="0064A4"/>
          <w:sz w:val="32"/>
          <w:szCs w:val="32"/>
        </w:rPr>
        <w:t>BULLYING?</w:t>
      </w:r>
    </w:p>
    <w:p w:rsidR="00311A96" w:rsidRPr="00311A96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64A4"/>
          <w:sz w:val="56"/>
          <w:szCs w:val="56"/>
        </w:rPr>
      </w:pPr>
    </w:p>
    <w:p w:rsidR="00311A96" w:rsidRPr="00B67180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67180">
        <w:rPr>
          <w:rFonts w:ascii="Arial" w:hAnsi="Arial" w:cs="Arial"/>
          <w:b/>
          <w:bCs/>
          <w:color w:val="000000"/>
        </w:rPr>
        <w:t>1. PUT YOURSELF FIRST</w:t>
      </w:r>
    </w:p>
    <w:p w:rsidR="00311A96" w:rsidRPr="00B67180" w:rsidRDefault="00311A96" w:rsidP="00090AFF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color w:val="818181"/>
        </w:rPr>
      </w:pPr>
    </w:p>
    <w:p w:rsidR="00311A96" w:rsidRPr="00B67180" w:rsidRDefault="00311A96" w:rsidP="00090AFF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67180">
        <w:rPr>
          <w:rFonts w:ascii="Arial" w:hAnsi="Arial" w:cs="Arial"/>
          <w:sz w:val="22"/>
          <w:szCs w:val="22"/>
        </w:rPr>
        <w:t xml:space="preserve">Preserve your mental </w:t>
      </w:r>
      <w:r w:rsidR="00E57EE3">
        <w:rPr>
          <w:rFonts w:ascii="Arial" w:hAnsi="Arial" w:cs="Arial"/>
          <w:sz w:val="22"/>
          <w:szCs w:val="22"/>
        </w:rPr>
        <w:t>and physical health. Consult EAP,</w:t>
      </w:r>
      <w:r w:rsidRPr="00B67180">
        <w:rPr>
          <w:rFonts w:ascii="Arial" w:hAnsi="Arial" w:cs="Arial"/>
          <w:sz w:val="22"/>
          <w:szCs w:val="22"/>
        </w:rPr>
        <w:t xml:space="preserve"> therapist, and/or physician.</w:t>
      </w:r>
    </w:p>
    <w:p w:rsidR="00311A96" w:rsidRPr="0071555F" w:rsidRDefault="00311A96" w:rsidP="00090AFF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</w:rPr>
        <w:t>Be aware of your own emotions and resist the impulse to</w:t>
      </w:r>
      <w:r w:rsidR="0071555F">
        <w:rPr>
          <w:rFonts w:ascii="Arial" w:hAnsi="Arial" w:cs="Arial"/>
        </w:rPr>
        <w:t xml:space="preserve"> </w:t>
      </w:r>
      <w:r w:rsidRPr="0071555F">
        <w:rPr>
          <w:rFonts w:ascii="Arial" w:hAnsi="Arial" w:cs="Arial"/>
        </w:rPr>
        <w:t>respond in kind</w:t>
      </w:r>
      <w:r w:rsidRPr="0071555F">
        <w:rPr>
          <w:rFonts w:ascii="Arial" w:hAnsi="Arial" w:cs="Arial"/>
          <w:color w:val="595959" w:themeColor="text1" w:themeTint="A6"/>
        </w:rPr>
        <w:t>.</w:t>
      </w:r>
    </w:p>
    <w:p w:rsidR="00311A96" w:rsidRPr="00B67180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color w:val="818181"/>
        </w:rPr>
      </w:pPr>
    </w:p>
    <w:p w:rsidR="00311A96" w:rsidRPr="00B67180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67180">
        <w:rPr>
          <w:rFonts w:ascii="Arial" w:hAnsi="Arial" w:cs="Arial"/>
          <w:b/>
          <w:bCs/>
          <w:color w:val="000000"/>
        </w:rPr>
        <w:t>2. TAKE A STAND</w:t>
      </w:r>
    </w:p>
    <w:p w:rsidR="00311A96" w:rsidRPr="00B67180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color w:val="595959" w:themeColor="text1" w:themeTint="A6"/>
        </w:rPr>
      </w:pPr>
    </w:p>
    <w:p w:rsidR="00311A96" w:rsidRPr="00B67180" w:rsidRDefault="00311A96" w:rsidP="00090AFF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</w:rPr>
        <w:t xml:space="preserve">Identify and document the </w:t>
      </w:r>
      <w:r w:rsidRPr="00B67180">
        <w:rPr>
          <w:rFonts w:ascii="Arial" w:hAnsi="Arial" w:cs="Arial"/>
          <w:b/>
          <w:u w:val="single"/>
        </w:rPr>
        <w:t>specific bullying behaviors</w:t>
      </w:r>
      <w:r w:rsidRPr="00B67180">
        <w:rPr>
          <w:rFonts w:ascii="Arial" w:hAnsi="Arial" w:cs="Arial"/>
        </w:rPr>
        <w:t>.</w:t>
      </w:r>
    </w:p>
    <w:p w:rsidR="00311A96" w:rsidRPr="00B67180" w:rsidRDefault="00311A96" w:rsidP="00090AFF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</w:rPr>
        <w:t>Identify boundaries for acceptable professional behaviors.</w:t>
      </w:r>
    </w:p>
    <w:p w:rsidR="00311A96" w:rsidRPr="00B67180" w:rsidRDefault="00311A96" w:rsidP="00090AFF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  <w:b/>
          <w:u w:val="single"/>
        </w:rPr>
        <w:t>Speak up.</w:t>
      </w:r>
    </w:p>
    <w:p w:rsidR="00311A96" w:rsidRPr="00B67180" w:rsidRDefault="00311A96" w:rsidP="00090AFF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</w:rPr>
        <w:t>Anticipate potential responses and consider your alternatives.</w:t>
      </w:r>
    </w:p>
    <w:p w:rsidR="00311A96" w:rsidRPr="00B67180" w:rsidRDefault="00311A96" w:rsidP="00090AFF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67180">
        <w:rPr>
          <w:rFonts w:ascii="Arial" w:hAnsi="Arial" w:cs="Arial"/>
        </w:rPr>
        <w:t>Obtain group support.</w:t>
      </w:r>
    </w:p>
    <w:p w:rsidR="00311A96" w:rsidRPr="00B67180" w:rsidRDefault="00156327" w:rsidP="00311A96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00B67180">
        <w:rPr>
          <w:rFonts w:ascii="Arial" w:hAnsi="Arial" w:cs="Arial"/>
        </w:rPr>
        <w:t xml:space="preserve"> </w:t>
      </w:r>
    </w:p>
    <w:p w:rsidR="00311A96" w:rsidRPr="00B67180" w:rsidRDefault="00311A96" w:rsidP="00311A9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67180">
        <w:rPr>
          <w:rFonts w:ascii="Arial" w:hAnsi="Arial" w:cs="Arial"/>
          <w:b/>
          <w:bCs/>
          <w:color w:val="000000"/>
        </w:rPr>
        <w:t>3. GET SUPPORT</w:t>
      </w:r>
    </w:p>
    <w:p w:rsidR="009414F3" w:rsidRPr="00B67180" w:rsidRDefault="009414F3" w:rsidP="00311A9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90AFF" w:rsidRPr="00090AFF" w:rsidRDefault="00AE4955" w:rsidP="00090AFF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818181"/>
          <w:u w:val="none"/>
        </w:rPr>
      </w:pPr>
      <w:hyperlink r:id="rId7" w:history="1">
        <w:r w:rsidR="00090AFF" w:rsidRPr="00090AFF">
          <w:rPr>
            <w:rStyle w:val="Hyperlink"/>
            <w:rFonts w:ascii="Arial" w:hAnsi="Arial" w:cs="Arial"/>
            <w:u w:val="none"/>
          </w:rPr>
          <w:t>UCI Human Resources</w:t>
        </w:r>
      </w:hyperlink>
    </w:p>
    <w:p w:rsidR="00090AFF" w:rsidRPr="00090AFF" w:rsidRDefault="00AE4955" w:rsidP="00090AFF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818181"/>
          <w:u w:val="none"/>
        </w:rPr>
      </w:pPr>
      <w:hyperlink r:id="rId8" w:history="1">
        <w:r>
          <w:rPr>
            <w:rStyle w:val="Hyperlink"/>
            <w:rFonts w:ascii="Arial" w:hAnsi="Arial" w:cs="Arial"/>
            <w:u w:val="none"/>
          </w:rPr>
          <w:t>UCI Office of Equal Opportunity and Diversity (OEOD)</w:t>
        </w:r>
      </w:hyperlink>
    </w:p>
    <w:p w:rsidR="00090AFF" w:rsidRPr="00090AFF" w:rsidRDefault="00AE4955" w:rsidP="00090AFF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818181"/>
          <w:u w:val="none"/>
        </w:rPr>
      </w:pPr>
      <w:hyperlink r:id="rId9" w:history="1">
        <w:r>
          <w:rPr>
            <w:rStyle w:val="Hyperlink"/>
            <w:rFonts w:ascii="Arial" w:hAnsi="Arial" w:cs="Arial"/>
            <w:u w:val="none"/>
          </w:rPr>
          <w:t>UCI Employee Assistance Program (EAP)</w:t>
        </w:r>
      </w:hyperlink>
    </w:p>
    <w:p w:rsidR="008259AB" w:rsidRPr="00090AFF" w:rsidRDefault="00AE4955" w:rsidP="00090AFF">
      <w:pPr>
        <w:pStyle w:val="ListParagraph"/>
        <w:numPr>
          <w:ilvl w:val="0"/>
          <w:numId w:val="6"/>
        </w:numPr>
        <w:spacing w:line="360" w:lineRule="auto"/>
        <w:rPr>
          <w:rFonts w:ascii="Arial" w:eastAsia="Tw Cen MT" w:hAnsi="Arial" w:cs="Arial"/>
        </w:rPr>
      </w:pPr>
      <w:hyperlink r:id="rId10" w:history="1">
        <w:r w:rsidR="00090AFF" w:rsidRPr="00090AFF">
          <w:rPr>
            <w:rStyle w:val="Hyperlink"/>
            <w:rFonts w:ascii="Arial" w:eastAsia="Tw Cen MT" w:hAnsi="Arial" w:cs="Arial"/>
            <w:u w:val="none"/>
          </w:rPr>
          <w:t>UCI Office of the Ombudsman</w:t>
        </w:r>
      </w:hyperlink>
    </w:p>
    <w:p w:rsidR="00090AFF" w:rsidRPr="00B67180" w:rsidRDefault="00090AFF" w:rsidP="0071555F">
      <w:pPr>
        <w:spacing w:line="360" w:lineRule="auto"/>
        <w:rPr>
          <w:rFonts w:ascii="Arial" w:eastAsia="Tw Cen MT" w:hAnsi="Arial" w:cs="Arial"/>
        </w:rPr>
      </w:pPr>
      <w:bookmarkStart w:id="0" w:name="_GoBack"/>
      <w:bookmarkEnd w:id="0"/>
    </w:p>
    <w:sectPr w:rsidR="00090AFF" w:rsidRPr="00B67180" w:rsidSect="00B67180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D" w:rsidRDefault="001B6E6D" w:rsidP="00BA6F04">
      <w:r>
        <w:separator/>
      </w:r>
    </w:p>
  </w:endnote>
  <w:endnote w:type="continuationSeparator" w:id="0">
    <w:p w:rsidR="001B6E6D" w:rsidRDefault="001B6E6D" w:rsidP="00B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AB" w:rsidRDefault="008259AB" w:rsidP="008259AB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818181"/>
        <w:sz w:val="24"/>
        <w:szCs w:val="24"/>
      </w:rPr>
      <w:t>© 2012 UC Berkeley Staff Ombuds Office</w:t>
    </w:r>
  </w:p>
  <w:p w:rsidR="008259AB" w:rsidRDefault="0082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D" w:rsidRDefault="001B6E6D" w:rsidP="00BA6F04">
      <w:r>
        <w:separator/>
      </w:r>
    </w:p>
  </w:footnote>
  <w:footnote w:type="continuationSeparator" w:id="0">
    <w:p w:rsidR="001B6E6D" w:rsidRDefault="001B6E6D" w:rsidP="00BA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04" w:rsidRDefault="00B67180">
    <w:pPr>
      <w:pStyle w:val="Header"/>
    </w:pPr>
    <w:r>
      <w:rPr>
        <w:noProof/>
      </w:rPr>
      <w:drawing>
        <wp:inline distT="0" distB="0" distL="0" distR="0" wp14:anchorId="13B29A47" wp14:editId="45D54B71">
          <wp:extent cx="3162300" cy="400050"/>
          <wp:effectExtent l="0" t="0" r="0" b="0"/>
          <wp:docPr id="2" name="Picture 2" descr="\\ad.uci.edu\uci\ABS\HR\Files\Exec Director\Logos and Templates\Logos\UCI HR full length w tag 4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\\ad.uci.edu\uci\ABS\HR\Files\Exec Director\Logos and Templates\Logos\UCI HR full length w tag 4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F04" w:rsidRDefault="00BA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677"/>
    <w:multiLevelType w:val="hybridMultilevel"/>
    <w:tmpl w:val="B49EB880"/>
    <w:lvl w:ilvl="0" w:tplc="7FEC245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color w:val="808080"/>
        <w:sz w:val="36"/>
        <w:szCs w:val="36"/>
      </w:rPr>
    </w:lvl>
    <w:lvl w:ilvl="1" w:tplc="BA1C6F9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A23443B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AC69F7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B654296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E9EA7D0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514751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8C5E62B8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964A167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" w15:restartNumberingAfterBreak="0">
    <w:nsid w:val="24255DD1"/>
    <w:multiLevelType w:val="hybridMultilevel"/>
    <w:tmpl w:val="1132FB4A"/>
    <w:lvl w:ilvl="0" w:tplc="BC9C20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9D6"/>
    <w:multiLevelType w:val="hybridMultilevel"/>
    <w:tmpl w:val="10A28FE4"/>
    <w:lvl w:ilvl="0" w:tplc="9A125402">
      <w:start w:val="1"/>
      <w:numFmt w:val="bullet"/>
      <w:lvlText w:val="*"/>
      <w:lvlJc w:val="left"/>
      <w:pPr>
        <w:ind w:left="357" w:hanging="257"/>
      </w:pPr>
      <w:rPr>
        <w:rFonts w:ascii="Tw Cen MT" w:eastAsia="Tw Cen MT" w:hAnsi="Tw Cen MT" w:hint="default"/>
        <w:color w:val="808080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3" w15:restartNumberingAfterBreak="0">
    <w:nsid w:val="342068DA"/>
    <w:multiLevelType w:val="hybridMultilevel"/>
    <w:tmpl w:val="C9BA878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1F8806BA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  <w:color w:val="808080"/>
        <w:sz w:val="28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B6E49B1"/>
    <w:multiLevelType w:val="hybridMultilevel"/>
    <w:tmpl w:val="A9082954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9C32CA9"/>
    <w:multiLevelType w:val="hybridMultilevel"/>
    <w:tmpl w:val="F334A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D"/>
    <w:rsid w:val="00090AFF"/>
    <w:rsid w:val="000B7A98"/>
    <w:rsid w:val="000C4D44"/>
    <w:rsid w:val="00156327"/>
    <w:rsid w:val="00192624"/>
    <w:rsid w:val="001926B1"/>
    <w:rsid w:val="001B6E6D"/>
    <w:rsid w:val="00311A96"/>
    <w:rsid w:val="003561A4"/>
    <w:rsid w:val="003A6444"/>
    <w:rsid w:val="00555B96"/>
    <w:rsid w:val="0068084A"/>
    <w:rsid w:val="0071555F"/>
    <w:rsid w:val="007B1B8A"/>
    <w:rsid w:val="008259AB"/>
    <w:rsid w:val="009414F3"/>
    <w:rsid w:val="00A15F1C"/>
    <w:rsid w:val="00A45F38"/>
    <w:rsid w:val="00A62EFE"/>
    <w:rsid w:val="00AB04EA"/>
    <w:rsid w:val="00AC22CA"/>
    <w:rsid w:val="00AE4955"/>
    <w:rsid w:val="00B67180"/>
    <w:rsid w:val="00BA6D53"/>
    <w:rsid w:val="00BA6F04"/>
    <w:rsid w:val="00DF4C25"/>
    <w:rsid w:val="00E56C2F"/>
    <w:rsid w:val="00E57EE3"/>
    <w:rsid w:val="00E73D6A"/>
    <w:rsid w:val="00EB2C89"/>
    <w:rsid w:val="00F05ED4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CFD15EDC-259A-411F-BCDF-D3F897E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6E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04"/>
  </w:style>
  <w:style w:type="paragraph" w:styleId="Footer">
    <w:name w:val="footer"/>
    <w:basedOn w:val="Normal"/>
    <w:link w:val="Foot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04"/>
  </w:style>
  <w:style w:type="paragraph" w:styleId="BodyText">
    <w:name w:val="Body Text"/>
    <w:basedOn w:val="Normal"/>
    <w:link w:val="BodyTextChar"/>
    <w:uiPriority w:val="1"/>
    <w:qFormat/>
    <w:rsid w:val="001B6E6D"/>
    <w:pPr>
      <w:ind w:left="357" w:hanging="257"/>
    </w:pPr>
    <w:rPr>
      <w:rFonts w:ascii="Tw Cen MT" w:eastAsia="Tw Cen MT" w:hAnsi="Tw Cen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B6E6D"/>
    <w:rPr>
      <w:rFonts w:ascii="Tw Cen MT" w:eastAsia="Tw Cen MT" w:hAnsi="Tw Cen MT"/>
      <w:sz w:val="36"/>
      <w:szCs w:val="36"/>
    </w:rPr>
  </w:style>
  <w:style w:type="paragraph" w:styleId="ListParagraph">
    <w:name w:val="List Paragraph"/>
    <w:basedOn w:val="Normal"/>
    <w:uiPriority w:val="34"/>
    <w:qFormat/>
    <w:rsid w:val="001B6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4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5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od.uci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.uci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buds.uci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llness.uci.edu/facultystaff/eap/introductio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morton\Desktop\Letterhead%20Campus%2007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Campus 07_2017.dotx</Template>
  <TotalTime>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Ameerah Morton</dc:creator>
  <cp:keywords/>
  <dc:description/>
  <cp:lastModifiedBy>Ameerah Morton</cp:lastModifiedBy>
  <cp:revision>18</cp:revision>
  <cp:lastPrinted>2019-02-13T21:37:00Z</cp:lastPrinted>
  <dcterms:created xsi:type="dcterms:W3CDTF">2018-09-14T15:22:00Z</dcterms:created>
  <dcterms:modified xsi:type="dcterms:W3CDTF">2019-02-15T18:31:00Z</dcterms:modified>
</cp:coreProperties>
</file>